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FAF" w:rsidRPr="006332E3" w:rsidRDefault="00F415EC" w:rsidP="00F415EC">
      <w:pPr>
        <w:jc w:val="center"/>
        <w:rPr>
          <w:rFonts w:ascii="Century Schoolbook" w:hAnsi="Century Schoolbook"/>
          <w:color w:val="FFC000"/>
          <w:sz w:val="36"/>
          <w:szCs w:val="36"/>
          <w:lang w:val="de-DE"/>
        </w:rPr>
      </w:pPr>
      <w:r w:rsidRPr="006332E3">
        <w:rPr>
          <w:rFonts w:ascii="Century Schoolbook" w:hAnsi="Century Schoolbook"/>
          <w:color w:val="FFC000"/>
          <w:sz w:val="36"/>
          <w:szCs w:val="36"/>
          <w:lang w:val="de-DE"/>
        </w:rPr>
        <w:t>Vorlesestunde in der Bücherei Heinfels</w:t>
      </w:r>
    </w:p>
    <w:p w:rsidR="00F415EC" w:rsidRPr="006332E3" w:rsidRDefault="00F415EC" w:rsidP="006332E3">
      <w:pPr>
        <w:jc w:val="center"/>
        <w:rPr>
          <w:sz w:val="32"/>
          <w:szCs w:val="32"/>
          <w:lang w:val="de-DE"/>
        </w:rPr>
      </w:pPr>
      <w:r w:rsidRPr="006332E3">
        <w:rPr>
          <w:sz w:val="32"/>
          <w:szCs w:val="32"/>
          <w:lang w:val="de-DE"/>
        </w:rPr>
        <w:t>Freitag, 30. Mai 2025 um 17.00 Uhr</w:t>
      </w:r>
    </w:p>
    <w:p w:rsidR="00F415EC" w:rsidRPr="00EB2966" w:rsidRDefault="00F415EC" w:rsidP="00EB2966">
      <w:pPr>
        <w:jc w:val="center"/>
        <w:rPr>
          <w:sz w:val="28"/>
          <w:szCs w:val="28"/>
          <w:lang w:val="de-DE"/>
        </w:rPr>
      </w:pPr>
      <w:r w:rsidRPr="00EB2966">
        <w:rPr>
          <w:sz w:val="28"/>
          <w:szCs w:val="28"/>
          <w:lang w:val="de-DE"/>
        </w:rPr>
        <w:t>Wir lesen das witzige Bilderbuch</w:t>
      </w:r>
    </w:p>
    <w:p w:rsidR="00F415EC" w:rsidRPr="006332E3" w:rsidRDefault="00F415EC" w:rsidP="00EB2966">
      <w:pPr>
        <w:pStyle w:val="KeinLeerraum"/>
        <w:jc w:val="center"/>
        <w:rPr>
          <w:rFonts w:ascii="Bradley Hand ITC" w:hAnsi="Bradley Hand ITC"/>
          <w:color w:val="FF0000"/>
          <w:sz w:val="44"/>
          <w:szCs w:val="44"/>
          <w:lang w:val="de-DE"/>
        </w:rPr>
      </w:pPr>
      <w:r w:rsidRPr="006332E3">
        <w:rPr>
          <w:rFonts w:ascii="Bradley Hand ITC" w:hAnsi="Bradley Hand ITC"/>
          <w:color w:val="FF0000"/>
          <w:sz w:val="44"/>
          <w:szCs w:val="44"/>
          <w:lang w:val="de-DE"/>
        </w:rPr>
        <w:t>„Ich mag keine Bücher!</w:t>
      </w:r>
    </w:p>
    <w:p w:rsidR="00F415EC" w:rsidRPr="006332E3" w:rsidRDefault="00F415EC" w:rsidP="00EB2966">
      <w:pPr>
        <w:pStyle w:val="KeinLeerraum"/>
        <w:jc w:val="center"/>
        <w:rPr>
          <w:rFonts w:ascii="Bradley Hand ITC" w:hAnsi="Bradley Hand ITC"/>
          <w:color w:val="FF0000"/>
          <w:sz w:val="44"/>
          <w:szCs w:val="44"/>
          <w:lang w:val="de-DE"/>
        </w:rPr>
      </w:pPr>
      <w:r w:rsidRPr="006332E3">
        <w:rPr>
          <w:rFonts w:ascii="Bradley Hand ITC" w:hAnsi="Bradley Hand ITC"/>
          <w:color w:val="FF0000"/>
          <w:sz w:val="44"/>
          <w:szCs w:val="44"/>
          <w:lang w:val="de-DE"/>
        </w:rPr>
        <w:t>Nie. Niemals. Nie.</w:t>
      </w:r>
    </w:p>
    <w:p w:rsidR="00F415EC" w:rsidRDefault="00F415EC" w:rsidP="006332E3">
      <w:pPr>
        <w:jc w:val="center"/>
        <w:rPr>
          <w:lang w:val="de-DE"/>
        </w:rPr>
      </w:pPr>
      <w:r>
        <w:rPr>
          <w:lang w:val="de-DE"/>
        </w:rPr>
        <w:t>Ein turbulentes Vorleseabenteuer für Kinder ab 4 Jahren – mit einer kleinen Überraschung zum Mitnehmen.</w:t>
      </w:r>
    </w:p>
    <w:p w:rsidR="00F415EC" w:rsidRDefault="00F415EC" w:rsidP="006332E3">
      <w:pPr>
        <w:jc w:val="center"/>
        <w:rPr>
          <w:lang w:val="de-DE"/>
        </w:rPr>
      </w:pPr>
      <w:r>
        <w:rPr>
          <w:lang w:val="de-DE"/>
        </w:rPr>
        <w:t>Eintritt frei, ohne Anmeldung!</w:t>
      </w:r>
    </w:p>
    <w:p w:rsidR="00F415EC" w:rsidRDefault="00F415EC" w:rsidP="006332E3">
      <w:pPr>
        <w:jc w:val="center"/>
        <w:rPr>
          <w:lang w:val="de-DE"/>
        </w:rPr>
      </w:pPr>
      <w:r>
        <w:rPr>
          <w:lang w:val="de-DE"/>
        </w:rPr>
        <w:t>Kommt vorbei und entdeckt die Magie der Bücher – auch wenn ihr glaubt, ihr mögt keine!</w:t>
      </w:r>
    </w:p>
    <w:p w:rsidR="00262245" w:rsidRDefault="00262245" w:rsidP="006332E3">
      <w:pPr>
        <w:jc w:val="center"/>
        <w:rPr>
          <w:lang w:val="de-DE"/>
        </w:rPr>
      </w:pPr>
    </w:p>
    <w:p w:rsidR="006332E3" w:rsidRDefault="006332E3" w:rsidP="006332E3">
      <w:pPr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30ACD9BF" wp14:editId="003F8178">
            <wp:extent cx="1113946" cy="1258784"/>
            <wp:effectExtent l="0" t="0" r="0" b="0"/>
            <wp:docPr id="1" name="Bild 1" descr="C:\Users\bue\AppData\Local\Microsoft\Windows\INetCache\Content.MSO\594D12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e\AppData\Local\Microsoft\Windows\INetCache\Content.MSO\594D121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82" cy="12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2E3" w:rsidRPr="006332E3" w:rsidRDefault="006332E3" w:rsidP="006332E3">
      <w:pPr>
        <w:jc w:val="center"/>
        <w:rPr>
          <w:rFonts w:ascii="Century Schoolbook" w:hAnsi="Century Schoolbook"/>
          <w:color w:val="FFC000"/>
          <w:sz w:val="36"/>
          <w:szCs w:val="36"/>
          <w:lang w:val="de-DE"/>
        </w:rPr>
      </w:pPr>
      <w:r w:rsidRPr="006332E3">
        <w:rPr>
          <w:rFonts w:ascii="Century Schoolbook" w:hAnsi="Century Schoolbook"/>
          <w:color w:val="FFC000"/>
          <w:sz w:val="36"/>
          <w:szCs w:val="36"/>
          <w:lang w:val="de-DE"/>
        </w:rPr>
        <w:t>Vorlesestunde in der Bücherei Heinfels</w:t>
      </w:r>
    </w:p>
    <w:p w:rsidR="006332E3" w:rsidRPr="006332E3" w:rsidRDefault="006332E3" w:rsidP="006332E3">
      <w:pPr>
        <w:jc w:val="center"/>
        <w:rPr>
          <w:sz w:val="32"/>
          <w:szCs w:val="32"/>
          <w:lang w:val="de-DE"/>
        </w:rPr>
      </w:pPr>
      <w:r w:rsidRPr="006332E3">
        <w:rPr>
          <w:sz w:val="32"/>
          <w:szCs w:val="32"/>
          <w:lang w:val="de-DE"/>
        </w:rPr>
        <w:t>Freitag, 30. Mai 2025 um 17.00 Uhr</w:t>
      </w:r>
    </w:p>
    <w:p w:rsidR="006332E3" w:rsidRPr="00EB2966" w:rsidRDefault="006332E3" w:rsidP="006332E3">
      <w:pPr>
        <w:jc w:val="center"/>
        <w:rPr>
          <w:sz w:val="28"/>
          <w:szCs w:val="28"/>
          <w:lang w:val="de-DE"/>
        </w:rPr>
      </w:pPr>
      <w:r w:rsidRPr="00EB2966">
        <w:rPr>
          <w:sz w:val="28"/>
          <w:szCs w:val="28"/>
          <w:lang w:val="de-DE"/>
        </w:rPr>
        <w:t>Wir lesen das witzige Bilderbuch</w:t>
      </w:r>
    </w:p>
    <w:p w:rsidR="006332E3" w:rsidRPr="006332E3" w:rsidRDefault="006332E3" w:rsidP="006332E3">
      <w:pPr>
        <w:pStyle w:val="KeinLeerraum"/>
        <w:jc w:val="center"/>
        <w:rPr>
          <w:rFonts w:ascii="Bradley Hand ITC" w:hAnsi="Bradley Hand ITC"/>
          <w:color w:val="FF0000"/>
          <w:sz w:val="44"/>
          <w:szCs w:val="44"/>
          <w:lang w:val="de-DE"/>
        </w:rPr>
      </w:pPr>
      <w:r w:rsidRPr="006332E3">
        <w:rPr>
          <w:rFonts w:ascii="Bradley Hand ITC" w:hAnsi="Bradley Hand ITC"/>
          <w:color w:val="FF0000"/>
          <w:sz w:val="44"/>
          <w:szCs w:val="44"/>
          <w:lang w:val="de-DE"/>
        </w:rPr>
        <w:t>„Ich mag keine Bücher!</w:t>
      </w:r>
    </w:p>
    <w:p w:rsidR="006332E3" w:rsidRPr="006332E3" w:rsidRDefault="006332E3" w:rsidP="006332E3">
      <w:pPr>
        <w:pStyle w:val="KeinLeerraum"/>
        <w:jc w:val="center"/>
        <w:rPr>
          <w:rFonts w:ascii="Bradley Hand ITC" w:hAnsi="Bradley Hand ITC"/>
          <w:color w:val="FF0000"/>
          <w:sz w:val="44"/>
          <w:szCs w:val="44"/>
          <w:lang w:val="de-DE"/>
        </w:rPr>
      </w:pPr>
      <w:r w:rsidRPr="006332E3">
        <w:rPr>
          <w:rFonts w:ascii="Bradley Hand ITC" w:hAnsi="Bradley Hand ITC"/>
          <w:color w:val="FF0000"/>
          <w:sz w:val="44"/>
          <w:szCs w:val="44"/>
          <w:lang w:val="de-DE"/>
        </w:rPr>
        <w:t>Nie. Niemals. Nie.</w:t>
      </w:r>
    </w:p>
    <w:p w:rsidR="006332E3" w:rsidRDefault="006332E3" w:rsidP="006332E3">
      <w:pPr>
        <w:jc w:val="center"/>
        <w:rPr>
          <w:lang w:val="de-DE"/>
        </w:rPr>
      </w:pPr>
      <w:r>
        <w:rPr>
          <w:lang w:val="de-DE"/>
        </w:rPr>
        <w:t>Ein turbulentes Vorleseabenteuer für Kinder ab 4 Jahren – mit einer kleinen Überraschung zum Mitnehmen.</w:t>
      </w:r>
    </w:p>
    <w:p w:rsidR="006332E3" w:rsidRDefault="006332E3" w:rsidP="006332E3">
      <w:pPr>
        <w:jc w:val="center"/>
        <w:rPr>
          <w:lang w:val="de-DE"/>
        </w:rPr>
      </w:pPr>
      <w:r>
        <w:rPr>
          <w:lang w:val="de-DE"/>
        </w:rPr>
        <w:t>Eintritt frei, ohne Anmeldung!</w:t>
      </w:r>
    </w:p>
    <w:p w:rsidR="006332E3" w:rsidRDefault="006332E3" w:rsidP="006332E3">
      <w:pPr>
        <w:jc w:val="center"/>
        <w:rPr>
          <w:lang w:val="de-DE"/>
        </w:rPr>
      </w:pPr>
      <w:r>
        <w:rPr>
          <w:lang w:val="de-DE"/>
        </w:rPr>
        <w:t>Kommt vorbei und entdeckt die Magie der Bücher – auch wenn ihr glaubt, ihr mögt keine!</w:t>
      </w:r>
    </w:p>
    <w:p w:rsidR="006332E3" w:rsidRDefault="006332E3" w:rsidP="006332E3">
      <w:pPr>
        <w:jc w:val="center"/>
        <w:rPr>
          <w:lang w:val="de-DE"/>
        </w:rPr>
      </w:pPr>
    </w:p>
    <w:p w:rsidR="006332E3" w:rsidRPr="00F415EC" w:rsidRDefault="006332E3" w:rsidP="006332E3">
      <w:pPr>
        <w:jc w:val="center"/>
        <w:rPr>
          <w:lang w:val="de-DE"/>
        </w:rPr>
      </w:pPr>
      <w:r>
        <w:rPr>
          <w:noProof/>
          <w:lang w:val="de-DE"/>
        </w:rPr>
        <w:drawing>
          <wp:inline distT="0" distB="0" distL="0" distR="0" wp14:anchorId="40B7648C" wp14:editId="569930CA">
            <wp:extent cx="1113946" cy="1258784"/>
            <wp:effectExtent l="0" t="0" r="0" b="0"/>
            <wp:docPr id="2" name="Bild 1" descr="C:\Users\bue\AppData\Local\Microsoft\Windows\INetCache\Content.MSO\594D12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e\AppData\Local\Microsoft\Windows\INetCache\Content.MSO\594D1215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082" cy="12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32E3" w:rsidRPr="00F415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EC"/>
    <w:rsid w:val="00262245"/>
    <w:rsid w:val="004C2FAF"/>
    <w:rsid w:val="006332E3"/>
    <w:rsid w:val="00EB2966"/>
    <w:rsid w:val="00F4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52E7"/>
  <w15:chartTrackingRefBased/>
  <w15:docId w15:val="{129A8AC8-C4C5-45F2-A599-72B760AD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B29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Bücherei Heinfels</dc:creator>
  <cp:keywords/>
  <dc:description/>
  <cp:lastModifiedBy>Bücherei Heinfels</cp:lastModifiedBy>
  <cp:revision>2</cp:revision>
  <cp:lastPrinted>2025-05-20T13:50:00Z</cp:lastPrinted>
  <dcterms:created xsi:type="dcterms:W3CDTF">2025-05-20T13:04:00Z</dcterms:created>
  <dcterms:modified xsi:type="dcterms:W3CDTF">2025-05-20T13:50:00Z</dcterms:modified>
</cp:coreProperties>
</file>